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4C45458D" w:rsidR="00217FC8" w:rsidRPr="00C36FD0" w:rsidRDefault="00217FC8" w:rsidP="00217FC8">
      <w:pPr>
        <w:spacing w:line="240" w:lineRule="auto"/>
        <w:rPr>
          <w:rFonts w:ascii="Arial" w:hAnsi="Arial" w:cs="Arial"/>
          <w:b/>
          <w:bCs/>
          <w:sz w:val="24"/>
          <w:szCs w:val="24"/>
        </w:rPr>
      </w:pPr>
      <w:r w:rsidRPr="00C36FD0">
        <w:rPr>
          <w:rFonts w:ascii="Arial" w:hAnsi="Arial" w:cs="Arial"/>
          <w:b/>
          <w:bCs/>
          <w:sz w:val="24"/>
          <w:szCs w:val="24"/>
          <w:u w:val="single"/>
        </w:rPr>
        <w:t>Cyber sermon 4</w:t>
      </w:r>
      <w:r w:rsidR="00C36FD0" w:rsidRPr="00C36FD0">
        <w:rPr>
          <w:rFonts w:ascii="Arial" w:hAnsi="Arial" w:cs="Arial"/>
          <w:b/>
          <w:bCs/>
          <w:sz w:val="24"/>
          <w:szCs w:val="24"/>
          <w:u w:val="single"/>
        </w:rPr>
        <w:t>4</w:t>
      </w:r>
      <w:r w:rsidRPr="00C36FD0">
        <w:rPr>
          <w:rFonts w:ascii="Arial" w:hAnsi="Arial" w:cs="Arial"/>
          <w:b/>
          <w:bCs/>
          <w:sz w:val="24"/>
          <w:szCs w:val="24"/>
          <w:u w:val="single"/>
        </w:rPr>
        <w:t>: 1</w:t>
      </w:r>
      <w:r w:rsidR="00C36FD0" w:rsidRPr="00C36FD0">
        <w:rPr>
          <w:rFonts w:ascii="Arial" w:hAnsi="Arial" w:cs="Arial"/>
          <w:b/>
          <w:bCs/>
          <w:sz w:val="24"/>
          <w:szCs w:val="24"/>
          <w:u w:val="single"/>
        </w:rPr>
        <w:t>7</w:t>
      </w:r>
      <w:r w:rsidRPr="00C36FD0">
        <w:rPr>
          <w:rFonts w:ascii="Arial" w:hAnsi="Arial" w:cs="Arial"/>
          <w:b/>
          <w:bCs/>
          <w:sz w:val="24"/>
          <w:szCs w:val="24"/>
          <w:u w:val="single"/>
        </w:rPr>
        <w:t>.1.21: N</w:t>
      </w:r>
      <w:r w:rsidR="00C36FD0" w:rsidRPr="00C36FD0">
        <w:rPr>
          <w:rFonts w:ascii="Arial" w:hAnsi="Arial" w:cs="Arial"/>
          <w:b/>
          <w:bCs/>
          <w:sz w:val="24"/>
          <w:szCs w:val="24"/>
          <w:u w:val="single"/>
        </w:rPr>
        <w:t>o Compromise</w:t>
      </w:r>
      <w:r w:rsidRPr="00C36FD0">
        <w:rPr>
          <w:rFonts w:ascii="Arial" w:hAnsi="Arial" w:cs="Arial"/>
          <w:b/>
          <w:bCs/>
          <w:sz w:val="24"/>
          <w:szCs w:val="24"/>
        </w:rPr>
        <w:tab/>
      </w:r>
      <w:r w:rsidRPr="00C36FD0">
        <w:rPr>
          <w:rFonts w:ascii="Arial" w:hAnsi="Arial" w:cs="Arial"/>
          <w:b/>
          <w:bCs/>
          <w:sz w:val="24"/>
          <w:szCs w:val="24"/>
        </w:rPr>
        <w:tab/>
      </w:r>
      <w:r w:rsidRPr="00C36FD0">
        <w:rPr>
          <w:rFonts w:ascii="Arial" w:hAnsi="Arial" w:cs="Arial"/>
          <w:b/>
          <w:bCs/>
          <w:sz w:val="24"/>
          <w:szCs w:val="24"/>
        </w:rPr>
        <w:tab/>
      </w:r>
      <w:r w:rsidRPr="00C36FD0">
        <w:rPr>
          <w:rFonts w:ascii="Arial" w:hAnsi="Arial" w:cs="Arial"/>
          <w:b/>
          <w:bCs/>
          <w:sz w:val="24"/>
          <w:szCs w:val="24"/>
        </w:rPr>
        <w:tab/>
      </w:r>
      <w:r w:rsidR="00C36FD0" w:rsidRPr="00C36FD0">
        <w:rPr>
          <w:rFonts w:ascii="Arial" w:hAnsi="Arial" w:cs="Arial"/>
          <w:b/>
          <w:bCs/>
          <w:sz w:val="24"/>
          <w:szCs w:val="24"/>
        </w:rPr>
        <w:t xml:space="preserve">Paul and Jenny </w:t>
      </w:r>
      <w:proofErr w:type="spellStart"/>
      <w:r w:rsidR="00C36FD0" w:rsidRPr="00C36FD0">
        <w:rPr>
          <w:rFonts w:ascii="Arial" w:hAnsi="Arial" w:cs="Arial"/>
          <w:b/>
          <w:bCs/>
          <w:sz w:val="24"/>
          <w:szCs w:val="24"/>
        </w:rPr>
        <w:t>Hollingum</w:t>
      </w:r>
      <w:proofErr w:type="spellEnd"/>
    </w:p>
    <w:p w14:paraId="3548B8DD" w14:textId="5A442F81" w:rsidR="00C36FD0" w:rsidRPr="00C36FD0" w:rsidRDefault="00217FC8" w:rsidP="00C36FD0">
      <w:pPr>
        <w:spacing w:after="0" w:line="240" w:lineRule="auto"/>
        <w:rPr>
          <w:rFonts w:ascii="Arial" w:eastAsia="Times New Roman" w:hAnsi="Arial" w:cs="Arial"/>
          <w:b/>
          <w:bCs/>
          <w:color w:val="000000"/>
          <w:sz w:val="24"/>
          <w:szCs w:val="24"/>
          <w:lang w:eastAsia="en-GB"/>
        </w:rPr>
      </w:pPr>
      <w:r w:rsidRPr="00C36FD0">
        <w:rPr>
          <w:rFonts w:ascii="Arial" w:hAnsi="Arial" w:cs="Arial"/>
          <w:b/>
          <w:bCs/>
          <w:i/>
          <w:iCs/>
          <w:sz w:val="24"/>
          <w:szCs w:val="24"/>
        </w:rPr>
        <w:t>Readings for today</w:t>
      </w:r>
      <w:r w:rsidRPr="00C36FD0">
        <w:rPr>
          <w:rFonts w:ascii="Arial" w:hAnsi="Arial" w:cs="Arial"/>
          <w:b/>
          <w:bCs/>
          <w:sz w:val="24"/>
          <w:szCs w:val="24"/>
        </w:rPr>
        <w:t xml:space="preserve">: </w:t>
      </w:r>
      <w:r w:rsidR="00C36FD0" w:rsidRPr="00C36FD0">
        <w:rPr>
          <w:rFonts w:ascii="Arial" w:eastAsia="Times New Roman" w:hAnsi="Arial" w:cs="Arial"/>
          <w:b/>
          <w:bCs/>
          <w:i/>
          <w:iCs/>
          <w:color w:val="000000"/>
          <w:sz w:val="24"/>
          <w:szCs w:val="24"/>
          <w:lang w:eastAsia="en-GB"/>
        </w:rPr>
        <w:t>1 Samuel: 3. 1-10</w:t>
      </w:r>
      <w:r w:rsidR="00C36FD0" w:rsidRPr="00C36FD0">
        <w:rPr>
          <w:rFonts w:ascii="Arial" w:eastAsia="Times New Roman" w:hAnsi="Arial" w:cs="Arial"/>
          <w:b/>
          <w:bCs/>
          <w:i/>
          <w:iCs/>
          <w:sz w:val="24"/>
          <w:szCs w:val="24"/>
          <w:lang w:eastAsia="en-GB"/>
        </w:rPr>
        <w:t xml:space="preserve">, </w:t>
      </w:r>
      <w:r w:rsidR="00C36FD0" w:rsidRPr="00C36FD0">
        <w:rPr>
          <w:rFonts w:ascii="Arial" w:eastAsia="Times New Roman" w:hAnsi="Arial" w:cs="Arial"/>
          <w:b/>
          <w:bCs/>
          <w:i/>
          <w:iCs/>
          <w:color w:val="000000"/>
          <w:sz w:val="24"/>
          <w:szCs w:val="24"/>
          <w:lang w:eastAsia="en-GB"/>
        </w:rPr>
        <w:t>John 1: 43-51</w:t>
      </w:r>
    </w:p>
    <w:p w14:paraId="04DF49E0" w14:textId="67A5A61C" w:rsidR="00C36FD0" w:rsidRPr="00C36FD0" w:rsidRDefault="00C36FD0" w:rsidP="00C36FD0">
      <w:pPr>
        <w:spacing w:after="0" w:line="240" w:lineRule="auto"/>
        <w:rPr>
          <w:rFonts w:ascii="Arial" w:eastAsia="Times New Roman" w:hAnsi="Arial" w:cs="Arial"/>
          <w:sz w:val="24"/>
          <w:szCs w:val="24"/>
          <w:lang w:eastAsia="en-GB"/>
        </w:rPr>
      </w:pPr>
    </w:p>
    <w:p w14:paraId="11F405E4" w14:textId="77777777" w:rsidR="00C36FD0" w:rsidRPr="00C36FD0" w:rsidRDefault="00C36FD0" w:rsidP="00C36FD0">
      <w:pPr>
        <w:pStyle w:val="NormalWeb"/>
        <w:shd w:val="clear" w:color="auto" w:fill="FFFFFF"/>
        <w:spacing w:before="168" w:beforeAutospacing="0" w:after="168" w:afterAutospacing="0" w:line="276" w:lineRule="auto"/>
        <w:rPr>
          <w:rFonts w:ascii="Arial" w:hAnsi="Arial" w:cs="Arial"/>
          <w:b/>
          <w:bCs/>
          <w:u w:val="single"/>
        </w:rPr>
      </w:pPr>
      <w:r w:rsidRPr="00C36FD0">
        <w:rPr>
          <w:rFonts w:ascii="Arial" w:hAnsi="Arial" w:cs="Arial"/>
          <w:b/>
          <w:bCs/>
          <w:u w:val="single"/>
        </w:rPr>
        <w:t>Prayers of Adoration and Confession</w:t>
      </w:r>
    </w:p>
    <w:p w14:paraId="5992C688" w14:textId="77777777" w:rsidR="00C36FD0" w:rsidRPr="00C36FD0" w:rsidRDefault="00C36FD0" w:rsidP="00C36FD0">
      <w:pPr>
        <w:pStyle w:val="NormalWeb"/>
        <w:shd w:val="clear" w:color="auto" w:fill="FFFFFF"/>
        <w:spacing w:before="168" w:beforeAutospacing="0" w:after="168" w:afterAutospacing="0"/>
        <w:rPr>
          <w:rFonts w:ascii="Arial" w:hAnsi="Arial" w:cs="Arial"/>
        </w:rPr>
      </w:pPr>
      <w:r w:rsidRPr="00C36FD0">
        <w:rPr>
          <w:rFonts w:ascii="Arial" w:hAnsi="Arial" w:cs="Arial"/>
        </w:rPr>
        <w:t>Faithful God, be with us as we come to worship you this morning: we praise you for who you are and we give you thanks for what you have done.</w:t>
      </w:r>
    </w:p>
    <w:p w14:paraId="6ED72CEA" w14:textId="77777777" w:rsidR="00C36FD0" w:rsidRPr="00C36FD0" w:rsidRDefault="00C36FD0" w:rsidP="00C36FD0">
      <w:pPr>
        <w:pStyle w:val="NormalWeb"/>
        <w:shd w:val="clear" w:color="auto" w:fill="FFFFFF"/>
        <w:spacing w:before="168" w:beforeAutospacing="0" w:after="168" w:afterAutospacing="0"/>
        <w:rPr>
          <w:rFonts w:ascii="Arial" w:hAnsi="Arial" w:cs="Arial"/>
        </w:rPr>
      </w:pPr>
      <w:r w:rsidRPr="00C36FD0">
        <w:rPr>
          <w:rFonts w:ascii="Arial" w:hAnsi="Arial" w:cs="Arial"/>
        </w:rPr>
        <w:t>You always keep your promises, your love for us is strong and constant and there is no one like you. You are eternal and almighty, all knowing and all loving.</w:t>
      </w:r>
    </w:p>
    <w:p w14:paraId="4FE30139" w14:textId="77777777" w:rsidR="00C36FD0" w:rsidRPr="00C36FD0" w:rsidRDefault="00C36FD0" w:rsidP="00C36FD0">
      <w:pPr>
        <w:pStyle w:val="NormalWeb"/>
        <w:shd w:val="clear" w:color="auto" w:fill="FFFFFF"/>
        <w:spacing w:before="168" w:beforeAutospacing="0" w:after="168" w:afterAutospacing="0"/>
        <w:rPr>
          <w:rFonts w:ascii="Arial" w:hAnsi="Arial" w:cs="Arial"/>
        </w:rPr>
      </w:pPr>
      <w:r w:rsidRPr="00C36FD0">
        <w:rPr>
          <w:rFonts w:ascii="Arial" w:hAnsi="Arial" w:cs="Arial"/>
        </w:rPr>
        <w:t xml:space="preserve">You were there before time began and when time ends you will still be there. We thank you for our recent celebration of Christmas, reminding us of your supreme love in sending your Son to live with us on earth. </w:t>
      </w:r>
    </w:p>
    <w:p w14:paraId="52B2B70E" w14:textId="77777777" w:rsidR="00C36FD0" w:rsidRPr="00C36FD0" w:rsidRDefault="00C36FD0" w:rsidP="00C36FD0">
      <w:pPr>
        <w:pStyle w:val="NormalWeb"/>
        <w:shd w:val="clear" w:color="auto" w:fill="FFFFFF"/>
        <w:spacing w:before="168" w:beforeAutospacing="0" w:after="168" w:afterAutospacing="0"/>
        <w:rPr>
          <w:rFonts w:ascii="Arial" w:hAnsi="Arial" w:cs="Arial"/>
        </w:rPr>
      </w:pPr>
      <w:r w:rsidRPr="00C36FD0">
        <w:rPr>
          <w:rFonts w:ascii="Arial" w:hAnsi="Arial" w:cs="Arial"/>
        </w:rPr>
        <w:t>There is nothing that is too hard for you; there is nothing that is hidden away from your sight.</w:t>
      </w:r>
    </w:p>
    <w:p w14:paraId="2D257BA3" w14:textId="77777777" w:rsidR="00C36FD0" w:rsidRPr="00C36FD0" w:rsidRDefault="00C36FD0" w:rsidP="00C36FD0">
      <w:pPr>
        <w:pStyle w:val="NormalWeb"/>
        <w:shd w:val="clear" w:color="auto" w:fill="FFFFFF"/>
        <w:spacing w:before="168" w:beforeAutospacing="0" w:after="168" w:afterAutospacing="0"/>
        <w:rPr>
          <w:rFonts w:ascii="Arial" w:hAnsi="Arial" w:cs="Arial"/>
        </w:rPr>
      </w:pPr>
      <w:r w:rsidRPr="00C36FD0">
        <w:rPr>
          <w:rFonts w:ascii="Arial" w:hAnsi="Arial" w:cs="Arial"/>
        </w:rPr>
        <w:t>You are always just and kind in your dealings with us; you made us in your image, reflecting your goodness: our creativity reflects your amazing creation; our understanding reflects a glimpse of your wisdom; our ability to love and have compassion stems from your grace and mercy.</w:t>
      </w:r>
    </w:p>
    <w:p w14:paraId="1204F71B" w14:textId="77777777" w:rsidR="00C36FD0" w:rsidRPr="00C36FD0" w:rsidRDefault="00C36FD0" w:rsidP="00C36FD0">
      <w:pPr>
        <w:pStyle w:val="NormalWeb"/>
        <w:shd w:val="clear" w:color="auto" w:fill="FFFFFF"/>
        <w:spacing w:before="168" w:beforeAutospacing="0" w:after="168" w:afterAutospacing="0"/>
        <w:rPr>
          <w:rFonts w:ascii="Arial" w:hAnsi="Arial" w:cs="Arial"/>
        </w:rPr>
      </w:pPr>
      <w:r w:rsidRPr="00C36FD0">
        <w:rPr>
          <w:rFonts w:ascii="Arial" w:hAnsi="Arial" w:cs="Arial"/>
        </w:rPr>
        <w:t>We praise you because we are fearfully and wonderfully made.</w:t>
      </w:r>
    </w:p>
    <w:p w14:paraId="07ADDE57" w14:textId="77777777" w:rsidR="00C36FD0" w:rsidRPr="00C36FD0" w:rsidRDefault="00C36FD0" w:rsidP="00C36FD0">
      <w:pPr>
        <w:spacing w:line="276" w:lineRule="auto"/>
        <w:rPr>
          <w:rFonts w:ascii="Arial" w:hAnsi="Arial" w:cs="Arial"/>
          <w:sz w:val="24"/>
          <w:szCs w:val="24"/>
        </w:rPr>
      </w:pPr>
      <w:r w:rsidRPr="00C36FD0">
        <w:rPr>
          <w:rFonts w:ascii="Arial" w:hAnsi="Arial" w:cs="Arial"/>
          <w:sz w:val="24"/>
          <w:szCs w:val="24"/>
        </w:rPr>
        <w:t>We confess that sometimes we are lazy: we let things slide, we neglect what we should care for.                                                                                                                              Sometimes we are greedy; we buy things we do not need; we take more of what we already have. Sometimes we are judgemental: we label others as insensitive or uncaring, but we don’t see that we are guilty of exactly the same faults ourselves. And we confess that sometimes we forget You: we wander around in the darkness, we do not seek your light or listen to your calling.                                                                                          Forgive us for our sins and our shortcomings. May your peace and loving presence occupy our hearts now, throughout this day that you have made, and always.                                                                                                                                          Rejoicing in your forgiveness we offer these prayers in the name of Jesus Christ, our Lord.                                                                                                                                                And now we pray using the words he himself taught us:</w:t>
      </w:r>
    </w:p>
    <w:p w14:paraId="05D579A6" w14:textId="048DCAEA" w:rsidR="00C36FD0" w:rsidRDefault="00C36FD0" w:rsidP="00C36FD0">
      <w:pPr>
        <w:pStyle w:val="NormalWeb"/>
        <w:shd w:val="clear" w:color="auto" w:fill="FFFFFF"/>
        <w:spacing w:before="168" w:beforeAutospacing="0" w:after="168" w:afterAutospacing="0" w:line="276" w:lineRule="auto"/>
        <w:rPr>
          <w:rFonts w:ascii="Arial" w:hAnsi="Arial" w:cs="Arial"/>
        </w:rPr>
      </w:pPr>
      <w:r w:rsidRPr="00C36FD0">
        <w:rPr>
          <w:rFonts w:ascii="Arial" w:hAnsi="Arial" w:cs="Arial"/>
        </w:rPr>
        <w:t>Our Father, who art in heaven, Hallowed be thy Name.</w:t>
      </w:r>
      <w:r w:rsidRPr="00C36FD0">
        <w:rPr>
          <w:rFonts w:ascii="Arial" w:hAnsi="Arial" w:cs="Arial"/>
        </w:rPr>
        <w:br/>
        <w:t>Thy Kingdom come. Thy will be done on earth, as it is in heaven.</w:t>
      </w:r>
      <w:r w:rsidRPr="00C36FD0">
        <w:rPr>
          <w:rFonts w:ascii="Arial" w:hAnsi="Arial" w:cs="Arial"/>
        </w:rPr>
        <w:br/>
        <w:t xml:space="preserve">Give us this day our daily bread. And forgive us our </w:t>
      </w:r>
      <w:proofErr w:type="gramStart"/>
      <w:r w:rsidRPr="00C36FD0">
        <w:rPr>
          <w:rFonts w:ascii="Arial" w:hAnsi="Arial" w:cs="Arial"/>
        </w:rPr>
        <w:t xml:space="preserve">trespasses,   </w:t>
      </w:r>
      <w:proofErr w:type="gramEnd"/>
      <w:r w:rsidRPr="00C36FD0">
        <w:rPr>
          <w:rFonts w:ascii="Arial" w:hAnsi="Arial" w:cs="Arial"/>
        </w:rPr>
        <w:t xml:space="preserve">                                                                                                                                   </w:t>
      </w:r>
      <w:r w:rsidRPr="00C36FD0">
        <w:rPr>
          <w:rFonts w:ascii="Arial" w:hAnsi="Arial" w:cs="Arial"/>
        </w:rPr>
        <w:br/>
        <w:t>as we forgive those who trespass against us. </w:t>
      </w:r>
      <w:r w:rsidRPr="00C36FD0">
        <w:rPr>
          <w:rFonts w:ascii="Arial" w:hAnsi="Arial" w:cs="Arial"/>
        </w:rPr>
        <w:br/>
        <w:t>And lead us not into temptation, but deliver us from evil. </w:t>
      </w:r>
      <w:r w:rsidRPr="00C36FD0">
        <w:rPr>
          <w:rFonts w:ascii="Arial" w:hAnsi="Arial" w:cs="Arial"/>
        </w:rPr>
        <w:br/>
        <w:t xml:space="preserve">For thine is the kingdom, the power, and the glory, For ever and ever. </w:t>
      </w:r>
      <w:r w:rsidRPr="00C36FD0">
        <w:rPr>
          <w:rFonts w:ascii="Arial" w:hAnsi="Arial" w:cs="Arial"/>
          <w:b/>
        </w:rPr>
        <w:t>Amen</w:t>
      </w:r>
      <w:r w:rsidRPr="00C36FD0">
        <w:rPr>
          <w:rFonts w:ascii="Arial" w:hAnsi="Arial" w:cs="Arial"/>
        </w:rPr>
        <w:t xml:space="preserve">  </w:t>
      </w:r>
    </w:p>
    <w:p w14:paraId="34375CB7" w14:textId="46715BA4" w:rsidR="00C36FD0" w:rsidRPr="00C36FD0" w:rsidRDefault="00C36FD0" w:rsidP="00C36FD0">
      <w:pPr>
        <w:pStyle w:val="NormalWeb"/>
        <w:shd w:val="clear" w:color="auto" w:fill="FFFFFF"/>
        <w:spacing w:before="168" w:beforeAutospacing="0" w:after="168" w:afterAutospacing="0" w:line="276" w:lineRule="auto"/>
        <w:rPr>
          <w:rFonts w:ascii="Arial" w:hAnsi="Arial" w:cs="Arial"/>
        </w:rPr>
      </w:pPr>
      <w:r w:rsidRPr="00C36FD0">
        <w:rPr>
          <w:rFonts w:ascii="Arial" w:hAnsi="Arial" w:cs="Arial"/>
        </w:rPr>
        <w:t xml:space="preserve">                                                                                                                                                                                                                                                                          </w:t>
      </w:r>
    </w:p>
    <w:p w14:paraId="5C4B825B" w14:textId="3B36F568" w:rsidR="00C36FD0" w:rsidRPr="00C36FD0" w:rsidRDefault="00C36FD0" w:rsidP="00C36FD0">
      <w:pPr>
        <w:spacing w:after="0" w:line="276" w:lineRule="auto"/>
        <w:rPr>
          <w:rFonts w:ascii="Arial" w:eastAsia="Times New Roman" w:hAnsi="Arial" w:cs="Arial"/>
          <w:sz w:val="24"/>
          <w:szCs w:val="24"/>
          <w:lang w:eastAsia="en-GB"/>
        </w:rPr>
      </w:pPr>
      <w:r>
        <w:rPr>
          <w:rFonts w:ascii="Arial" w:eastAsia="Times New Roman" w:hAnsi="Arial" w:cs="Arial"/>
          <w:b/>
          <w:bCs/>
          <w:color w:val="000000"/>
          <w:sz w:val="24"/>
          <w:szCs w:val="24"/>
          <w:lang w:eastAsia="en-GB"/>
        </w:rPr>
        <w:t xml:space="preserve">SERMON: </w:t>
      </w:r>
      <w:r w:rsidRPr="00C36FD0">
        <w:rPr>
          <w:rFonts w:ascii="Arial" w:eastAsia="Times New Roman" w:hAnsi="Arial" w:cs="Arial"/>
          <w:b/>
          <w:bCs/>
          <w:color w:val="000000"/>
          <w:sz w:val="24"/>
          <w:szCs w:val="24"/>
          <w:lang w:eastAsia="en-GB"/>
        </w:rPr>
        <w:t>No Compromise</w:t>
      </w:r>
    </w:p>
    <w:p w14:paraId="57D4D145" w14:textId="77777777" w:rsidR="00C36FD0" w:rsidRPr="00C36FD0" w:rsidRDefault="00C36FD0" w:rsidP="00C36FD0">
      <w:pPr>
        <w:spacing w:after="0" w:line="276" w:lineRule="auto"/>
        <w:rPr>
          <w:rFonts w:ascii="Arial" w:eastAsia="Times New Roman" w:hAnsi="Arial" w:cs="Arial"/>
          <w:sz w:val="24"/>
          <w:szCs w:val="24"/>
          <w:lang w:eastAsia="en-GB"/>
        </w:rPr>
      </w:pPr>
    </w:p>
    <w:p w14:paraId="1A6D39B5"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On the surface, today’s two readings present lovely stories of being called, being called to do God’s work, but if you delve a little more deeply, they are slightly darker stories than they first appear. Perhaps the outcome is a little less like being called and more like being summoned.</w:t>
      </w:r>
    </w:p>
    <w:p w14:paraId="6B4B8EF9" w14:textId="77777777" w:rsidR="00C36FD0" w:rsidRPr="00C36FD0" w:rsidRDefault="00C36FD0" w:rsidP="00C36FD0">
      <w:pPr>
        <w:spacing w:after="0" w:line="276" w:lineRule="auto"/>
        <w:rPr>
          <w:rFonts w:ascii="Arial" w:eastAsia="Times New Roman" w:hAnsi="Arial" w:cs="Arial"/>
          <w:sz w:val="24"/>
          <w:szCs w:val="24"/>
          <w:lang w:eastAsia="en-GB"/>
        </w:rPr>
      </w:pPr>
    </w:p>
    <w:p w14:paraId="4CB8C577" w14:textId="159E595E" w:rsidR="00C36FD0" w:rsidRPr="00C36FD0" w:rsidRDefault="00C36FD0" w:rsidP="00C36FD0">
      <w:pPr>
        <w:spacing w:after="0" w:line="276" w:lineRule="auto"/>
        <w:rPr>
          <w:rFonts w:ascii="Arial" w:eastAsia="Times New Roman" w:hAnsi="Arial" w:cs="Arial"/>
          <w:color w:val="000000"/>
          <w:sz w:val="24"/>
          <w:szCs w:val="24"/>
          <w:lang w:eastAsia="en-GB"/>
        </w:rPr>
      </w:pPr>
      <w:r w:rsidRPr="00C36FD0">
        <w:rPr>
          <w:rFonts w:ascii="Arial" w:eastAsia="Times New Roman" w:hAnsi="Arial" w:cs="Arial"/>
          <w:color w:val="000000"/>
          <w:sz w:val="24"/>
          <w:szCs w:val="24"/>
          <w:lang w:eastAsia="en-GB"/>
        </w:rPr>
        <w:t>Calling more often than not relates to an urge from within the individual, a strong urge towards a particular way of life or career: a vocation. A summons is a little</w:t>
      </w:r>
      <w:r>
        <w:rPr>
          <w:rFonts w:ascii="Arial" w:eastAsia="Times New Roman" w:hAnsi="Arial" w:cs="Arial"/>
          <w:color w:val="000000"/>
          <w:sz w:val="24"/>
          <w:szCs w:val="24"/>
          <w:lang w:eastAsia="en-GB"/>
        </w:rPr>
        <w:t xml:space="preserve"> scarier</w:t>
      </w:r>
      <w:r w:rsidRPr="00C36FD0">
        <w:rPr>
          <w:rFonts w:ascii="Arial" w:eastAsia="Times New Roman" w:hAnsi="Arial" w:cs="Arial"/>
          <w:color w:val="000000"/>
          <w:sz w:val="24"/>
          <w:szCs w:val="24"/>
          <w:lang w:eastAsia="en-GB"/>
        </w:rPr>
        <w:t xml:space="preserve"> (I am not sure if anyone here has actually received one); it is an order to appear before a judge or magistrate, or the writ </w:t>
      </w:r>
      <w:r w:rsidRPr="00C36FD0">
        <w:rPr>
          <w:rFonts w:ascii="Arial" w:eastAsia="Times New Roman" w:hAnsi="Arial" w:cs="Arial"/>
          <w:color w:val="000000"/>
          <w:sz w:val="24"/>
          <w:szCs w:val="24"/>
          <w:lang w:eastAsia="en-GB"/>
        </w:rPr>
        <w:lastRenderedPageBreak/>
        <w:t xml:space="preserve">containing the order for someone to come to or be present at a particular place, or to officially arrange a meeting of people. </w:t>
      </w:r>
    </w:p>
    <w:p w14:paraId="677C4C5B"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This is not within the control of the individual; a superior force or power is at work in this.</w:t>
      </w:r>
    </w:p>
    <w:p w14:paraId="268A2F01" w14:textId="77777777" w:rsidR="00C36FD0" w:rsidRPr="00C36FD0" w:rsidRDefault="00C36FD0" w:rsidP="00C36FD0">
      <w:pPr>
        <w:spacing w:after="0" w:line="276" w:lineRule="auto"/>
        <w:rPr>
          <w:rFonts w:ascii="Arial" w:eastAsia="Times New Roman" w:hAnsi="Arial" w:cs="Arial"/>
          <w:sz w:val="24"/>
          <w:szCs w:val="24"/>
          <w:lang w:eastAsia="en-GB"/>
        </w:rPr>
      </w:pPr>
    </w:p>
    <w:p w14:paraId="1E39FB14"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Samuel’s current position with Eli is more like that of a deacon; he has a practical ministry in the sanctuary. This is a role he could have without belonging to the right family. Eli is from the right family, the ‘priestly’ family, and his sons were due to inherit his position. Samuel’s summons is a massive break with the understanding and reality of the day and is more or less the beginning of the story of the prophets in Israel. Samuel is to become the significant agent of change in God’s new world.</w:t>
      </w:r>
    </w:p>
    <w:p w14:paraId="3161ED35" w14:textId="77777777" w:rsidR="00C36FD0" w:rsidRPr="00C36FD0" w:rsidRDefault="00C36FD0" w:rsidP="00C36FD0">
      <w:pPr>
        <w:spacing w:after="0" w:line="276" w:lineRule="auto"/>
        <w:rPr>
          <w:rFonts w:ascii="Arial" w:eastAsia="Times New Roman" w:hAnsi="Arial" w:cs="Arial"/>
          <w:sz w:val="24"/>
          <w:szCs w:val="24"/>
          <w:lang w:eastAsia="en-GB"/>
        </w:rPr>
      </w:pPr>
    </w:p>
    <w:p w14:paraId="14D5D3E9"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 xml:space="preserve">Just like Mary, there is nothing special about Samuel that makes this calling happen. God has just decided that this is the servant he intends to use at this special time to bring in this new phase of work on earth. We too are God’s servants, we need to find the Samuel which exists inside all of us, we need to have the courage and commitment of Samuel to respond to our summons, however difficult that is. Samuel had to finally tell Eli of God's plan for him and for his family. </w:t>
      </w:r>
    </w:p>
    <w:p w14:paraId="6A2F5A53" w14:textId="77777777" w:rsidR="00C36FD0" w:rsidRPr="00C36FD0" w:rsidRDefault="00C36FD0" w:rsidP="00C36FD0">
      <w:pPr>
        <w:spacing w:after="0" w:line="276" w:lineRule="auto"/>
        <w:rPr>
          <w:rFonts w:ascii="Arial" w:eastAsia="Times New Roman" w:hAnsi="Arial" w:cs="Arial"/>
          <w:sz w:val="24"/>
          <w:szCs w:val="24"/>
          <w:lang w:eastAsia="en-GB"/>
        </w:rPr>
      </w:pPr>
    </w:p>
    <w:p w14:paraId="35A90356"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It is also worth for a moment reflecting on the move from the old order, Eli, to the new order, Samuel. Eli, the mentor of Samuel, had always been sensitive to the voice of God and submissive to the divine word. Even when at the end of this passage the word comes as terrifying judgment on him and his priestly descendants, he still submits himself to this word. Samuel, as God’s chosen voice for the future, stands in sharp contrast to the disobedient and disdainful sons of Eli, for whom Eli must bear ultimate responsibility.</w:t>
      </w:r>
    </w:p>
    <w:p w14:paraId="2FF1C446" w14:textId="77777777" w:rsidR="00C36FD0" w:rsidRPr="00C36FD0" w:rsidRDefault="00C36FD0" w:rsidP="00C36FD0">
      <w:pPr>
        <w:spacing w:after="0" w:line="276" w:lineRule="auto"/>
        <w:rPr>
          <w:rFonts w:ascii="Arial" w:eastAsia="Times New Roman" w:hAnsi="Arial" w:cs="Arial"/>
          <w:sz w:val="24"/>
          <w:szCs w:val="24"/>
          <w:lang w:eastAsia="en-GB"/>
        </w:rPr>
      </w:pPr>
    </w:p>
    <w:p w14:paraId="69037696"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The story’s dark side, then, is the assertion of God’s overthrowing of the old order and the reality represented by the priest. It is an overthrowing evoked because of the failure of the priestly family, which has been greedy and disobedient, and is to be replaced by a new order in the form of Samuel, a person to be trusted to do God’s will without compromise. This is about Israel’s power arrangements which are about to be drastically altered. This overthrowing of the old order, the failed order of greedy and disobedient leaders, is to be heard time and time again in the Gospels.</w:t>
      </w:r>
    </w:p>
    <w:p w14:paraId="44E94B6F" w14:textId="77777777" w:rsidR="00C36FD0" w:rsidRPr="00C36FD0" w:rsidRDefault="00C36FD0" w:rsidP="00C36FD0">
      <w:pPr>
        <w:spacing w:after="0" w:line="276" w:lineRule="auto"/>
        <w:rPr>
          <w:rFonts w:ascii="Arial" w:eastAsia="Times New Roman" w:hAnsi="Arial" w:cs="Arial"/>
          <w:sz w:val="24"/>
          <w:szCs w:val="24"/>
          <w:lang w:eastAsia="en-GB"/>
        </w:rPr>
      </w:pPr>
    </w:p>
    <w:p w14:paraId="44FFAD3A" w14:textId="77777777" w:rsidR="00C36FD0" w:rsidRPr="00C36FD0" w:rsidRDefault="00C36FD0" w:rsidP="00C36FD0">
      <w:pPr>
        <w:spacing w:after="0" w:line="276" w:lineRule="auto"/>
        <w:rPr>
          <w:rFonts w:ascii="Arial" w:eastAsia="Times New Roman" w:hAnsi="Arial" w:cs="Arial"/>
          <w:color w:val="000000"/>
          <w:sz w:val="24"/>
          <w:szCs w:val="24"/>
          <w:lang w:eastAsia="en-GB"/>
        </w:rPr>
      </w:pPr>
      <w:r w:rsidRPr="00C36FD0">
        <w:rPr>
          <w:rFonts w:ascii="Arial" w:eastAsia="Times New Roman" w:hAnsi="Arial" w:cs="Arial"/>
          <w:color w:val="000000"/>
          <w:sz w:val="24"/>
          <w:szCs w:val="24"/>
          <w:lang w:eastAsia="en-GB"/>
        </w:rPr>
        <w:t xml:space="preserve">Samuel is a model of one who is completely responsive and obedient to the word of God. </w:t>
      </w:r>
    </w:p>
    <w:p w14:paraId="1FA563FD"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The boy Samuel is a marvellous, innocent vehicle for that word. What this story is really about therefore, is this overriding, transcendent but concrete, purpose of God to which all must submit, to which all of us must submit without compromise. It is far too easy to be led astray or to find ourselves compromising, trying to satisfy two masters, earthly ones as well as our Heavenly one. Here disaster lies as Eli and his sons were to find out.</w:t>
      </w:r>
    </w:p>
    <w:p w14:paraId="26F99330" w14:textId="77777777" w:rsidR="00C36FD0" w:rsidRPr="00C36FD0" w:rsidRDefault="00C36FD0" w:rsidP="00C36FD0">
      <w:pPr>
        <w:spacing w:after="0" w:line="276" w:lineRule="auto"/>
        <w:rPr>
          <w:rFonts w:ascii="Arial" w:eastAsia="Times New Roman" w:hAnsi="Arial" w:cs="Arial"/>
          <w:sz w:val="24"/>
          <w:szCs w:val="24"/>
          <w:lang w:eastAsia="en-GB"/>
        </w:rPr>
      </w:pPr>
    </w:p>
    <w:p w14:paraId="4F906DB5" w14:textId="6606ECB6"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Like Samuel, Nathanael in John’s gospel does not appear to be in control of his own destiny. Nathanael’s experience can hardly be described as being called, as his submission to the power of Jesus was hardly in his own hands: there was no inner urge to follow this man who Philip had pointed out to him; if anything, he had been very dismissive of him. But something in the power of Jesus summoned him to a new way of life.</w:t>
      </w:r>
    </w:p>
    <w:p w14:paraId="72CD875A" w14:textId="77777777" w:rsidR="00C36FD0" w:rsidRPr="00C36FD0" w:rsidRDefault="00C36FD0" w:rsidP="00C36FD0">
      <w:pPr>
        <w:spacing w:after="0" w:line="276" w:lineRule="auto"/>
        <w:rPr>
          <w:rFonts w:ascii="Arial" w:eastAsia="Times New Roman" w:hAnsi="Arial" w:cs="Arial"/>
          <w:sz w:val="24"/>
          <w:szCs w:val="24"/>
          <w:lang w:eastAsia="en-GB"/>
        </w:rPr>
      </w:pPr>
    </w:p>
    <w:p w14:paraId="51CE764A"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 xml:space="preserve">Nathanael declares, “Rabbi, you are the Son of God! You are the King of Israel!” Ironically, what Nathanael now confesses is far more speciﬁc and far more grandiose than the proclamation of </w:t>
      </w:r>
      <w:r w:rsidRPr="00C36FD0">
        <w:rPr>
          <w:rFonts w:ascii="Arial" w:eastAsia="Times New Roman" w:hAnsi="Arial" w:cs="Arial"/>
          <w:color w:val="000000"/>
          <w:sz w:val="24"/>
          <w:szCs w:val="24"/>
          <w:lang w:eastAsia="en-GB"/>
        </w:rPr>
        <w:lastRenderedPageBreak/>
        <w:t>Philip that he had previously dismissed out of hand. Nathanael, as it turns out, does not remain with those who will not “know” or “accept” Jesus; instead, he joins those who receive him. His move from sceptical rejection to afﬁrmation of faith separates him from those who wish to occupy some non-existent middle ground. Nathanael, like Samuel before him, submits himself to the summons and all that entails.</w:t>
      </w:r>
    </w:p>
    <w:p w14:paraId="789CD29D" w14:textId="77777777" w:rsidR="00C36FD0" w:rsidRPr="00C36FD0" w:rsidRDefault="00C36FD0" w:rsidP="00C36FD0">
      <w:pPr>
        <w:spacing w:after="0" w:line="276" w:lineRule="auto"/>
        <w:rPr>
          <w:rFonts w:ascii="Arial" w:eastAsia="Times New Roman" w:hAnsi="Arial" w:cs="Arial"/>
          <w:sz w:val="24"/>
          <w:szCs w:val="24"/>
          <w:lang w:eastAsia="en-GB"/>
        </w:rPr>
      </w:pPr>
    </w:p>
    <w:p w14:paraId="3348DA28"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The early part of this gospel reading provides some light relief and local colour and comedy (surely nothing good can come out of Nazareth, a bit of local banter). This is similar to the lightness of touch with the summons of Samuel: he also did not at first recognise the power that was speaking to him. But this story too has its darker, deeper side, a side which we will profit from if we delve a little further.</w:t>
      </w:r>
    </w:p>
    <w:p w14:paraId="0CE5F398" w14:textId="77777777" w:rsidR="00C36FD0" w:rsidRPr="00C36FD0" w:rsidRDefault="00C36FD0" w:rsidP="00C36FD0">
      <w:pPr>
        <w:spacing w:after="0" w:line="276" w:lineRule="auto"/>
        <w:rPr>
          <w:rFonts w:ascii="Arial" w:eastAsia="Times New Roman" w:hAnsi="Arial" w:cs="Arial"/>
          <w:color w:val="000000"/>
          <w:sz w:val="24"/>
          <w:szCs w:val="24"/>
          <w:lang w:eastAsia="en-GB"/>
        </w:rPr>
      </w:pPr>
      <w:r w:rsidRPr="00C36FD0">
        <w:rPr>
          <w:rFonts w:ascii="Arial" w:eastAsia="Times New Roman" w:hAnsi="Arial" w:cs="Arial"/>
          <w:color w:val="000000"/>
          <w:sz w:val="24"/>
          <w:szCs w:val="24"/>
          <w:lang w:eastAsia="en-GB"/>
        </w:rPr>
        <w:br/>
        <w:t xml:space="preserve">One of the key elements of the gospel reading comes in the last two verses. Nathanael is convinced that Jesus is the Messiah because he claims to have seen him even before Philip spoke to him. Jesus says, “Well, if you think that is mighty, you will see a lot more if you stick with me, including God’s angels going up and down upon the Son of Man.” </w:t>
      </w:r>
    </w:p>
    <w:p w14:paraId="6CBED77F" w14:textId="77777777" w:rsidR="00C36FD0" w:rsidRPr="00C36FD0" w:rsidRDefault="00C36FD0" w:rsidP="00C36FD0">
      <w:pPr>
        <w:spacing w:after="0" w:line="276" w:lineRule="auto"/>
        <w:rPr>
          <w:rFonts w:ascii="Arial" w:eastAsia="Times New Roman" w:hAnsi="Arial" w:cs="Arial"/>
          <w:color w:val="000000"/>
          <w:sz w:val="24"/>
          <w:szCs w:val="24"/>
          <w:lang w:eastAsia="en-GB"/>
        </w:rPr>
      </w:pPr>
    </w:p>
    <w:p w14:paraId="705E15B3"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With all the miracles that Jesus is going to perform, starting almost immediately in John’s narrative by the turning of water into wine, it seems strange that he has picked a mystery of heaven opening and angels going up and down attending to the Son of Man.</w:t>
      </w:r>
    </w:p>
    <w:p w14:paraId="647369E3" w14:textId="77777777" w:rsidR="00C36FD0" w:rsidRPr="00C36FD0" w:rsidRDefault="00C36FD0" w:rsidP="00C36FD0">
      <w:pPr>
        <w:spacing w:after="0" w:line="276" w:lineRule="auto"/>
        <w:rPr>
          <w:rFonts w:ascii="Arial" w:eastAsia="Times New Roman" w:hAnsi="Arial" w:cs="Arial"/>
          <w:sz w:val="24"/>
          <w:szCs w:val="24"/>
          <w:lang w:eastAsia="en-GB"/>
        </w:rPr>
      </w:pPr>
    </w:p>
    <w:p w14:paraId="3AB21F07"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 xml:space="preserve">For those hearing Jesus speak those words, they would probably be reminded of a key story from the Old Testament, the story of the scheming Jacob, who when running away from the threat posed by his brother Esau (who had been tricked out of his birth right), had a dream where he saw a ladder with its foot on the ground and its top reaching up to heaven with God’s angels going up and down on it. At that moment Jacob felt the Lord standing by him, saying he would bring him back to his land in peace and prosperity. </w:t>
      </w:r>
    </w:p>
    <w:p w14:paraId="5E5D2928" w14:textId="77777777" w:rsidR="00C36FD0" w:rsidRPr="00C36FD0" w:rsidRDefault="00C36FD0" w:rsidP="00C36FD0">
      <w:pPr>
        <w:spacing w:after="0" w:line="276" w:lineRule="auto"/>
        <w:rPr>
          <w:rFonts w:ascii="Arial" w:eastAsia="Times New Roman" w:hAnsi="Arial" w:cs="Arial"/>
          <w:sz w:val="24"/>
          <w:szCs w:val="24"/>
          <w:lang w:eastAsia="en-GB"/>
        </w:rPr>
      </w:pPr>
    </w:p>
    <w:p w14:paraId="3700C6AA"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The other disciples will have been drawn to this story and Jesus may well have been using this allusion to make them aware, for the first time, of his great purpose, that of bringing God’s kingdom to earth and of preparing the way for heaven and earth to be open to each other.</w:t>
      </w:r>
    </w:p>
    <w:p w14:paraId="33D22726" w14:textId="77777777" w:rsidR="00C36FD0" w:rsidRPr="00C36FD0" w:rsidRDefault="00C36FD0" w:rsidP="00C36FD0">
      <w:pPr>
        <w:spacing w:after="0" w:line="276" w:lineRule="auto"/>
        <w:rPr>
          <w:rFonts w:ascii="Arial" w:eastAsia="Times New Roman" w:hAnsi="Arial" w:cs="Arial"/>
          <w:sz w:val="24"/>
          <w:szCs w:val="24"/>
          <w:lang w:eastAsia="en-GB"/>
        </w:rPr>
      </w:pPr>
    </w:p>
    <w:p w14:paraId="2034A9E8" w14:textId="77777777" w:rsidR="00C36FD0" w:rsidRPr="00C36FD0" w:rsidRDefault="00C36FD0" w:rsidP="00C36FD0">
      <w:pPr>
        <w:spacing w:after="0" w:line="276" w:lineRule="auto"/>
        <w:rPr>
          <w:rFonts w:ascii="Arial" w:eastAsia="Times New Roman" w:hAnsi="Arial" w:cs="Arial"/>
          <w:sz w:val="24"/>
          <w:szCs w:val="24"/>
          <w:lang w:eastAsia="en-GB"/>
        </w:rPr>
      </w:pPr>
      <w:r w:rsidRPr="00C36FD0">
        <w:rPr>
          <w:rFonts w:ascii="Arial" w:eastAsia="Times New Roman" w:hAnsi="Arial" w:cs="Arial"/>
          <w:color w:val="000000"/>
          <w:sz w:val="24"/>
          <w:szCs w:val="24"/>
          <w:lang w:eastAsia="en-GB"/>
        </w:rPr>
        <w:t>The point of the story of Jacob’s ladder is the recognition that God stood with Jacob and that God was prepared to come amongst his people. And as the place where this dream took place became known as ‘Bethel’ or ‘God’s house’ from this point on, it became part of Jewish tradition that when you worshipped God in his house, in the temple, God would be present.</w:t>
      </w:r>
    </w:p>
    <w:p w14:paraId="1F66FF9A" w14:textId="77777777" w:rsidR="00C36FD0" w:rsidRPr="00C36FD0" w:rsidRDefault="00C36FD0" w:rsidP="00C36FD0">
      <w:pPr>
        <w:spacing w:after="0" w:line="276" w:lineRule="auto"/>
        <w:rPr>
          <w:rFonts w:ascii="Arial" w:eastAsia="Times New Roman" w:hAnsi="Arial" w:cs="Arial"/>
          <w:sz w:val="24"/>
          <w:szCs w:val="24"/>
          <w:lang w:eastAsia="en-GB"/>
        </w:rPr>
      </w:pPr>
    </w:p>
    <w:p w14:paraId="4D687403" w14:textId="77777777" w:rsidR="00C36FD0" w:rsidRPr="00C36FD0" w:rsidRDefault="00C36FD0" w:rsidP="00C36FD0">
      <w:pPr>
        <w:spacing w:after="0" w:line="276" w:lineRule="auto"/>
        <w:rPr>
          <w:rFonts w:ascii="Arial" w:eastAsia="Times New Roman" w:hAnsi="Arial" w:cs="Arial"/>
          <w:color w:val="000000"/>
          <w:sz w:val="24"/>
          <w:szCs w:val="24"/>
          <w:lang w:eastAsia="en-GB"/>
        </w:rPr>
      </w:pPr>
      <w:r w:rsidRPr="00C36FD0">
        <w:rPr>
          <w:rFonts w:ascii="Arial" w:eastAsia="Times New Roman" w:hAnsi="Arial" w:cs="Arial"/>
          <w:color w:val="000000"/>
          <w:sz w:val="24"/>
          <w:szCs w:val="24"/>
          <w:lang w:eastAsia="en-GB"/>
        </w:rPr>
        <w:t>Nathanael had worked out very quickly that when you are with Jesus you know you are in the presence of something very special. The power of Jesus was beyond earthly imagining and it is this uniqueness which calls for the confession of Jesus as Lord and Saviour, which is at the heart of discipleship. This confession of the sovereignty of God made human in Jesus elicits the only and appropriate response, that of total obedience</w:t>
      </w:r>
      <w:r w:rsidRPr="00C36FD0">
        <w:rPr>
          <w:rFonts w:ascii="Arial" w:eastAsia="Times New Roman" w:hAnsi="Arial" w:cs="Arial"/>
          <w:b/>
          <w:bCs/>
          <w:color w:val="000000"/>
          <w:sz w:val="24"/>
          <w:szCs w:val="24"/>
          <w:lang w:eastAsia="en-GB"/>
        </w:rPr>
        <w:t xml:space="preserve">, </w:t>
      </w:r>
      <w:r w:rsidRPr="00C36FD0">
        <w:rPr>
          <w:rFonts w:ascii="Arial" w:eastAsia="Times New Roman" w:hAnsi="Arial" w:cs="Arial"/>
          <w:color w:val="000000"/>
          <w:sz w:val="24"/>
          <w:szCs w:val="24"/>
          <w:lang w:eastAsia="en-GB"/>
        </w:rPr>
        <w:t xml:space="preserve">that which was offered by both Samuel and Nathanael. </w:t>
      </w:r>
    </w:p>
    <w:p w14:paraId="3B37725A" w14:textId="77777777" w:rsidR="00C36FD0" w:rsidRPr="00C36FD0" w:rsidRDefault="00C36FD0" w:rsidP="00C36FD0">
      <w:pPr>
        <w:spacing w:after="0" w:line="276" w:lineRule="auto"/>
        <w:rPr>
          <w:rFonts w:ascii="Arial" w:eastAsia="Times New Roman" w:hAnsi="Arial" w:cs="Arial"/>
          <w:color w:val="000000"/>
          <w:sz w:val="24"/>
          <w:szCs w:val="24"/>
          <w:lang w:eastAsia="en-GB"/>
        </w:rPr>
      </w:pPr>
      <w:r w:rsidRPr="00C36FD0">
        <w:rPr>
          <w:rFonts w:ascii="Arial" w:eastAsia="Times New Roman" w:hAnsi="Arial" w:cs="Arial"/>
          <w:color w:val="000000"/>
          <w:sz w:val="24"/>
          <w:szCs w:val="24"/>
          <w:lang w:eastAsia="en-GB"/>
        </w:rPr>
        <w:br/>
        <w:t xml:space="preserve">God doesn’t compromise, Jesus didn’t compromise; their promise of salvation to us holds true </w:t>
      </w:r>
      <w:r w:rsidRPr="00C36FD0">
        <w:rPr>
          <w:rFonts w:ascii="Arial" w:eastAsia="Times New Roman" w:hAnsi="Arial" w:cs="Arial"/>
          <w:color w:val="000000"/>
          <w:sz w:val="24"/>
          <w:szCs w:val="24"/>
          <w:lang w:eastAsia="en-GB"/>
        </w:rPr>
        <w:lastRenderedPageBreak/>
        <w:t>today; they summon us to be with them to work for God’s Kingdom. How are we going to respond to that summons? And are we to become those angels who will do God’s will on earth?</w:t>
      </w:r>
    </w:p>
    <w:p w14:paraId="592AC9AD" w14:textId="77777777" w:rsidR="00C36FD0" w:rsidRPr="00C36FD0" w:rsidRDefault="00C36FD0" w:rsidP="00C36FD0">
      <w:pPr>
        <w:spacing w:after="0" w:line="276" w:lineRule="auto"/>
        <w:rPr>
          <w:rFonts w:ascii="Arial" w:eastAsia="Times New Roman" w:hAnsi="Arial" w:cs="Arial"/>
          <w:color w:val="000000"/>
          <w:sz w:val="24"/>
          <w:szCs w:val="24"/>
          <w:lang w:eastAsia="en-GB"/>
        </w:rPr>
      </w:pPr>
    </w:p>
    <w:p w14:paraId="5987C9AA" w14:textId="50AFF890" w:rsidR="00C36FD0" w:rsidRPr="00C36FD0" w:rsidRDefault="00C36FD0" w:rsidP="00C36FD0">
      <w:pPr>
        <w:spacing w:after="0" w:line="276" w:lineRule="auto"/>
        <w:rPr>
          <w:rFonts w:ascii="Arial" w:eastAsia="Times New Roman" w:hAnsi="Arial" w:cs="Arial"/>
          <w:b/>
          <w:bCs/>
          <w:sz w:val="24"/>
          <w:szCs w:val="24"/>
          <w:lang w:eastAsia="en-GB"/>
        </w:rPr>
      </w:pPr>
      <w:r w:rsidRPr="00C36FD0">
        <w:rPr>
          <w:rFonts w:ascii="Arial" w:eastAsia="Times New Roman" w:hAnsi="Arial" w:cs="Arial"/>
          <w:b/>
          <w:bCs/>
          <w:color w:val="000000"/>
          <w:sz w:val="24"/>
          <w:szCs w:val="24"/>
          <w:lang w:eastAsia="en-GB"/>
        </w:rPr>
        <w:t>AMEN</w:t>
      </w:r>
    </w:p>
    <w:p w14:paraId="58E25C08" w14:textId="5D1CC0DD" w:rsidR="00C36FD0" w:rsidRPr="00C36FD0" w:rsidRDefault="00C36FD0" w:rsidP="00C36FD0">
      <w:pPr>
        <w:spacing w:after="0" w:line="276" w:lineRule="auto"/>
        <w:rPr>
          <w:rFonts w:ascii="Arial" w:eastAsia="Times New Roman" w:hAnsi="Arial" w:cs="Arial"/>
          <w:sz w:val="24"/>
          <w:szCs w:val="24"/>
          <w:lang w:eastAsia="en-GB"/>
        </w:rPr>
      </w:pPr>
    </w:p>
    <w:p w14:paraId="65209BB0" w14:textId="77777777" w:rsidR="00C36FD0" w:rsidRPr="00C36FD0" w:rsidRDefault="00C36FD0" w:rsidP="00C36FD0">
      <w:pPr>
        <w:spacing w:line="276" w:lineRule="auto"/>
        <w:rPr>
          <w:rFonts w:ascii="Arial" w:hAnsi="Arial" w:cs="Arial"/>
          <w:b/>
          <w:bCs/>
          <w:sz w:val="24"/>
          <w:szCs w:val="24"/>
          <w:u w:val="single"/>
        </w:rPr>
      </w:pPr>
      <w:r w:rsidRPr="00C36FD0">
        <w:rPr>
          <w:rFonts w:ascii="Arial" w:hAnsi="Arial" w:cs="Arial"/>
          <w:b/>
          <w:bCs/>
          <w:sz w:val="24"/>
          <w:szCs w:val="24"/>
          <w:u w:val="single"/>
        </w:rPr>
        <w:t>Prayers of Thanksgiving and Intercession</w:t>
      </w:r>
    </w:p>
    <w:p w14:paraId="2F01A45A" w14:textId="77777777" w:rsidR="00C36FD0" w:rsidRPr="00C36FD0" w:rsidRDefault="00C36FD0" w:rsidP="00C36FD0">
      <w:pPr>
        <w:spacing w:line="276" w:lineRule="auto"/>
        <w:rPr>
          <w:rFonts w:ascii="Arial" w:hAnsi="Arial" w:cs="Arial"/>
          <w:b/>
          <w:color w:val="000000"/>
          <w:sz w:val="24"/>
          <w:szCs w:val="24"/>
        </w:rPr>
      </w:pPr>
      <w:r w:rsidRPr="00C36FD0">
        <w:rPr>
          <w:rFonts w:ascii="Arial" w:hAnsi="Arial" w:cs="Arial"/>
          <w:b/>
          <w:color w:val="000000"/>
          <w:sz w:val="24"/>
          <w:szCs w:val="24"/>
        </w:rPr>
        <w:t>Let us be still before God, resting in His presence, listening for his voice</w:t>
      </w:r>
    </w:p>
    <w:p w14:paraId="6D0ADC5F" w14:textId="77777777" w:rsidR="00C36FD0" w:rsidRPr="00C36FD0" w:rsidRDefault="00C36FD0" w:rsidP="00C36FD0">
      <w:pPr>
        <w:spacing w:line="276" w:lineRule="auto"/>
        <w:rPr>
          <w:rFonts w:ascii="Arial" w:hAnsi="Arial" w:cs="Arial"/>
          <w:sz w:val="24"/>
          <w:szCs w:val="24"/>
        </w:rPr>
      </w:pPr>
      <w:r w:rsidRPr="00C36FD0">
        <w:rPr>
          <w:rFonts w:ascii="Arial" w:hAnsi="Arial" w:cs="Arial"/>
          <w:sz w:val="24"/>
          <w:szCs w:val="24"/>
        </w:rPr>
        <w:t>Loving God, we are grateful for the stories in the Bible that point us to a greater understanding of you. We thank you that your presence with us can change every situation and enable us to pass on your message of love, even in the most difficult of circumstances.</w:t>
      </w:r>
    </w:p>
    <w:p w14:paraId="54B513E2" w14:textId="77777777" w:rsidR="00C36FD0" w:rsidRPr="00C36FD0" w:rsidRDefault="00C36FD0" w:rsidP="00C36FD0">
      <w:pPr>
        <w:spacing w:line="276" w:lineRule="auto"/>
        <w:rPr>
          <w:rFonts w:ascii="Arial" w:hAnsi="Arial" w:cs="Arial"/>
          <w:sz w:val="24"/>
          <w:szCs w:val="24"/>
        </w:rPr>
      </w:pPr>
      <w:r w:rsidRPr="00C36FD0">
        <w:rPr>
          <w:rFonts w:ascii="Arial" w:hAnsi="Arial" w:cs="Arial"/>
          <w:sz w:val="24"/>
          <w:szCs w:val="24"/>
        </w:rPr>
        <w:t>We bring before you our troubled world where political upheaval is widespread, where disease and fear paralyse love and compassion, where self-centredness is all too common. We pray for countries where people are afraid, where extreme views are spreading and where your love and hope seem to be stifled. We pray that political leaders will be open to your calling and will have the wisdom and selfless desire to act for the good of their countries. Give your people steadfast faith and an assurance that their prayers and God-inspired actions are powerful.</w:t>
      </w:r>
    </w:p>
    <w:p w14:paraId="41C8AA2E" w14:textId="77777777" w:rsidR="00C36FD0" w:rsidRPr="00C36FD0" w:rsidRDefault="00C36FD0" w:rsidP="00C36FD0">
      <w:pPr>
        <w:spacing w:line="276" w:lineRule="auto"/>
        <w:rPr>
          <w:rFonts w:ascii="Arial" w:hAnsi="Arial" w:cs="Arial"/>
          <w:b/>
          <w:sz w:val="24"/>
          <w:szCs w:val="24"/>
        </w:rPr>
      </w:pPr>
      <w:r w:rsidRPr="00C36FD0">
        <w:rPr>
          <w:rFonts w:ascii="Arial" w:hAnsi="Arial" w:cs="Arial"/>
          <w:b/>
          <w:sz w:val="24"/>
          <w:szCs w:val="24"/>
        </w:rPr>
        <w:t xml:space="preserve">Lord, may your calling change our lives </w:t>
      </w:r>
    </w:p>
    <w:p w14:paraId="4A3581D3" w14:textId="77777777" w:rsidR="00C36FD0" w:rsidRPr="00C36FD0" w:rsidRDefault="00C36FD0" w:rsidP="00C36FD0">
      <w:pPr>
        <w:spacing w:line="276" w:lineRule="auto"/>
        <w:rPr>
          <w:rFonts w:ascii="Arial" w:hAnsi="Arial" w:cs="Arial"/>
          <w:sz w:val="24"/>
          <w:szCs w:val="24"/>
        </w:rPr>
      </w:pPr>
      <w:r w:rsidRPr="00C36FD0">
        <w:rPr>
          <w:rFonts w:ascii="Arial" w:hAnsi="Arial" w:cs="Arial"/>
          <w:sz w:val="24"/>
          <w:szCs w:val="24"/>
        </w:rPr>
        <w:t>We think of our own wider community and thank you for all the wonderful voluntary initiatives that take place to improve the lives of many who need help. We thank you for people who work with the homeless, for people who care for their neighbours by delivering shopping, for those who work with young people to guide them as they become adults in a confusing and demanding world. Give them all strength and the knowledge that when doing this work for others they are doing it for you.</w:t>
      </w:r>
    </w:p>
    <w:p w14:paraId="01C250B3" w14:textId="77777777" w:rsidR="00C36FD0" w:rsidRPr="00C36FD0" w:rsidRDefault="00C36FD0" w:rsidP="00C36FD0">
      <w:pPr>
        <w:spacing w:line="276" w:lineRule="auto"/>
        <w:rPr>
          <w:rFonts w:ascii="Arial" w:hAnsi="Arial" w:cs="Arial"/>
          <w:b/>
          <w:sz w:val="24"/>
          <w:szCs w:val="24"/>
        </w:rPr>
      </w:pPr>
      <w:r w:rsidRPr="00C36FD0">
        <w:rPr>
          <w:rFonts w:ascii="Arial" w:hAnsi="Arial" w:cs="Arial"/>
          <w:b/>
          <w:sz w:val="24"/>
          <w:szCs w:val="24"/>
        </w:rPr>
        <w:t xml:space="preserve">Lord, may your calling change our lives </w:t>
      </w:r>
    </w:p>
    <w:p w14:paraId="169E9CBA" w14:textId="77777777" w:rsidR="00C36FD0" w:rsidRPr="00C36FD0" w:rsidRDefault="00C36FD0" w:rsidP="00C36FD0">
      <w:pPr>
        <w:spacing w:line="276" w:lineRule="auto"/>
        <w:rPr>
          <w:rFonts w:ascii="Arial" w:hAnsi="Arial" w:cs="Arial"/>
          <w:sz w:val="24"/>
          <w:szCs w:val="24"/>
        </w:rPr>
      </w:pPr>
      <w:r w:rsidRPr="00C36FD0">
        <w:rPr>
          <w:rFonts w:ascii="Arial" w:hAnsi="Arial" w:cs="Arial"/>
          <w:sz w:val="24"/>
          <w:szCs w:val="24"/>
        </w:rPr>
        <w:t xml:space="preserve">We continue to pray for health workers, teachers, emergency service workers, shop workers, delivery drivers, security personnel and everyone who puts themselves at risk every day in order to keep the country running through the most difficult of circumstances. Protect them and their families, we pray. </w:t>
      </w:r>
    </w:p>
    <w:p w14:paraId="5DEF39CD" w14:textId="77777777" w:rsidR="00C36FD0" w:rsidRPr="00C36FD0" w:rsidRDefault="00C36FD0" w:rsidP="00C36FD0">
      <w:pPr>
        <w:spacing w:line="276" w:lineRule="auto"/>
        <w:rPr>
          <w:rFonts w:ascii="Arial" w:hAnsi="Arial" w:cs="Arial"/>
          <w:b/>
          <w:sz w:val="24"/>
          <w:szCs w:val="24"/>
        </w:rPr>
      </w:pPr>
      <w:r w:rsidRPr="00C36FD0">
        <w:rPr>
          <w:rFonts w:ascii="Arial" w:hAnsi="Arial" w:cs="Arial"/>
          <w:b/>
          <w:sz w:val="24"/>
          <w:szCs w:val="24"/>
        </w:rPr>
        <w:t xml:space="preserve">Lord, may your calling change our lives </w:t>
      </w:r>
    </w:p>
    <w:p w14:paraId="3D896116" w14:textId="77777777" w:rsidR="00C36FD0" w:rsidRPr="00C36FD0" w:rsidRDefault="00C36FD0" w:rsidP="00C36FD0">
      <w:pPr>
        <w:spacing w:line="276" w:lineRule="auto"/>
        <w:rPr>
          <w:rFonts w:ascii="Arial" w:hAnsi="Arial" w:cs="Arial"/>
          <w:sz w:val="24"/>
          <w:szCs w:val="24"/>
        </w:rPr>
      </w:pPr>
      <w:r w:rsidRPr="00C36FD0">
        <w:rPr>
          <w:rFonts w:ascii="Arial" w:hAnsi="Arial" w:cs="Arial"/>
          <w:sz w:val="24"/>
          <w:szCs w:val="24"/>
        </w:rPr>
        <w:t xml:space="preserve">We pray for comfort and blessing on people who are finding life particularly difficult, whether because of pain or illness, depression, loneliness, difficult relationships, bereavement, regrets, money worries or other things often hidden to those around them. When meeting with friends and family to chat things over is impossible, help us to recognise those in need and show us how we can begin to alleviate their suffering. Loving God, breathe your healing spirit into our knotted beings and help us to rest in the knowledge that whatever happens to us here on earth we are eternally safe in you. </w:t>
      </w:r>
    </w:p>
    <w:p w14:paraId="5A5E6D3F" w14:textId="77777777" w:rsidR="00C36FD0" w:rsidRPr="00C36FD0" w:rsidRDefault="00C36FD0" w:rsidP="00C36FD0">
      <w:pPr>
        <w:spacing w:line="276" w:lineRule="auto"/>
        <w:rPr>
          <w:rFonts w:ascii="Arial" w:hAnsi="Arial" w:cs="Arial"/>
          <w:b/>
          <w:sz w:val="24"/>
          <w:szCs w:val="24"/>
        </w:rPr>
      </w:pPr>
      <w:r w:rsidRPr="00C36FD0">
        <w:rPr>
          <w:rFonts w:ascii="Arial" w:hAnsi="Arial" w:cs="Arial"/>
          <w:b/>
          <w:sz w:val="24"/>
          <w:szCs w:val="24"/>
        </w:rPr>
        <w:t xml:space="preserve">Lord, may your calling change our lives </w:t>
      </w:r>
    </w:p>
    <w:p w14:paraId="331FC6F6" w14:textId="4C8C1A41" w:rsidR="00C36FD0" w:rsidRPr="00C36FD0" w:rsidRDefault="00C36FD0" w:rsidP="00C36FD0">
      <w:pPr>
        <w:spacing w:line="276" w:lineRule="auto"/>
        <w:rPr>
          <w:rFonts w:ascii="Arial" w:hAnsi="Arial" w:cs="Arial"/>
          <w:sz w:val="24"/>
          <w:szCs w:val="24"/>
        </w:rPr>
      </w:pPr>
      <w:r w:rsidRPr="00C36FD0">
        <w:rPr>
          <w:rFonts w:ascii="Arial" w:hAnsi="Arial" w:cs="Arial"/>
          <w:sz w:val="24"/>
          <w:szCs w:val="24"/>
        </w:rPr>
        <w:t>All-knowing God, help us to walk the difficult path of taking responsibility for our lives whilst acknowledging our dependence on you. Remind each of us of our calling and renew in us an assurance of our faith, our purpose and our ability to make a difference. We commit ourselves to you and ask for your presence to change our lives this coming week.</w:t>
      </w:r>
      <w:r>
        <w:rPr>
          <w:rFonts w:ascii="Arial" w:hAnsi="Arial" w:cs="Arial"/>
          <w:sz w:val="24"/>
          <w:szCs w:val="24"/>
        </w:rPr>
        <w:t xml:space="preserve">   </w:t>
      </w:r>
      <w:r w:rsidRPr="00C36FD0">
        <w:rPr>
          <w:rFonts w:ascii="Arial" w:hAnsi="Arial" w:cs="Arial"/>
          <w:b/>
          <w:bCs/>
          <w:sz w:val="24"/>
          <w:szCs w:val="24"/>
        </w:rPr>
        <w:t>AMEN</w:t>
      </w:r>
    </w:p>
    <w:sectPr w:rsidR="00C36FD0" w:rsidRPr="00C36FD0" w:rsidSect="00217FC8">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56CC3" w14:textId="77777777" w:rsidR="006843CD" w:rsidRDefault="006843CD" w:rsidP="00217FC8">
      <w:pPr>
        <w:spacing w:after="0" w:line="240" w:lineRule="auto"/>
      </w:pPr>
      <w:r>
        <w:separator/>
      </w:r>
    </w:p>
  </w:endnote>
  <w:endnote w:type="continuationSeparator" w:id="0">
    <w:p w14:paraId="573ABA6C" w14:textId="77777777" w:rsidR="006843CD" w:rsidRDefault="006843CD"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6A433" w14:textId="77777777" w:rsidR="006843CD" w:rsidRDefault="006843CD" w:rsidP="00217FC8">
      <w:pPr>
        <w:spacing w:after="0" w:line="240" w:lineRule="auto"/>
      </w:pPr>
      <w:r>
        <w:separator/>
      </w:r>
    </w:p>
  </w:footnote>
  <w:footnote w:type="continuationSeparator" w:id="0">
    <w:p w14:paraId="51BF6FCF" w14:textId="77777777" w:rsidR="006843CD" w:rsidRDefault="006843CD" w:rsidP="00217F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1E5393"/>
    <w:rsid w:val="00217FC8"/>
    <w:rsid w:val="003323C1"/>
    <w:rsid w:val="00506550"/>
    <w:rsid w:val="006843CD"/>
    <w:rsid w:val="008E37DE"/>
    <w:rsid w:val="00C36FD0"/>
    <w:rsid w:val="00D84A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2008</Words>
  <Characters>11450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3</cp:revision>
  <dcterms:created xsi:type="dcterms:W3CDTF">2021-01-08T11:42:00Z</dcterms:created>
  <dcterms:modified xsi:type="dcterms:W3CDTF">2021-01-14T17:00:00Z</dcterms:modified>
</cp:coreProperties>
</file>